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E2572" w14:textId="3872237D" w:rsidR="00A72A42" w:rsidRDefault="008228A2">
      <w:r w:rsidRPr="008228A2">
        <w:rPr>
          <w:noProof/>
          <w:shd w:val="clear" w:color="auto" w:fill="000000" w:themeFill="text1"/>
        </w:rPr>
        <w:drawing>
          <wp:inline distT="0" distB="0" distL="0" distR="0" wp14:anchorId="494FC6D7" wp14:editId="7436E1C5">
            <wp:extent cx="1991838" cy="1581150"/>
            <wp:effectExtent l="0" t="0" r="889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5524" cy="1584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83600" w14:textId="54CC4B55" w:rsidR="008228A2" w:rsidRDefault="008228A2"/>
    <w:p w14:paraId="3C72D199" w14:textId="025A7786" w:rsidR="008228A2" w:rsidRDefault="008228A2">
      <w:r>
        <w:t>Alli Beets</w:t>
      </w:r>
    </w:p>
    <w:p w14:paraId="63A80C86" w14:textId="57D3DEFE" w:rsidR="008228A2" w:rsidRDefault="008228A2">
      <w:r>
        <w:t>America’s top immune support</w:t>
      </w:r>
    </w:p>
    <w:p w14:paraId="761E9D72" w14:textId="0F8B2331" w:rsidR="008228A2" w:rsidRDefault="008228A2"/>
    <w:p w14:paraId="67D1BD2E" w14:textId="73A1B6FF" w:rsidR="008228A2" w:rsidRDefault="008228A2">
      <w:r>
        <w:rPr>
          <w:noProof/>
        </w:rPr>
        <w:drawing>
          <wp:inline distT="0" distB="0" distL="0" distR="0" wp14:anchorId="7A5548E7" wp14:editId="08E492C6">
            <wp:extent cx="5660328" cy="2555875"/>
            <wp:effectExtent l="0" t="0" r="0" b="0"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406" cy="2557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6488E" w14:textId="30DCE470" w:rsidR="008E6769" w:rsidRDefault="008E6769"/>
    <w:p w14:paraId="25346AEA" w14:textId="75E10ACD" w:rsidR="008E6769" w:rsidRDefault="008E6769">
      <w:r>
        <w:t>60</w:t>
      </w:r>
    </w:p>
    <w:p w14:paraId="55685880" w14:textId="52B32DFD" w:rsidR="008E6769" w:rsidRDefault="008E6769">
      <w:r>
        <w:t>Capsules</w:t>
      </w:r>
    </w:p>
    <w:p w14:paraId="456A8626" w14:textId="62ED17DE" w:rsidR="008E6769" w:rsidRDefault="008E6769">
      <w:r>
        <w:t>425mg</w:t>
      </w:r>
    </w:p>
    <w:p w14:paraId="3CB98015" w14:textId="410BD138" w:rsidR="008E6769" w:rsidRDefault="008E6769">
      <w:r>
        <w:t>each</w:t>
      </w:r>
    </w:p>
    <w:sectPr w:rsidR="008E67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A2"/>
    <w:rsid w:val="008228A2"/>
    <w:rsid w:val="008E6769"/>
    <w:rsid w:val="00A7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03D84"/>
  <w15:chartTrackingRefBased/>
  <w15:docId w15:val="{2FCF0115-279D-4AD6-B5C5-E5530E8D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sv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Hunter</dc:creator>
  <cp:keywords/>
  <dc:description/>
  <cp:lastModifiedBy>Gabriele Hunter</cp:lastModifiedBy>
  <cp:revision>1</cp:revision>
  <dcterms:created xsi:type="dcterms:W3CDTF">2021-11-17T17:07:00Z</dcterms:created>
  <dcterms:modified xsi:type="dcterms:W3CDTF">2021-11-17T17:13:00Z</dcterms:modified>
</cp:coreProperties>
</file>